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授课题目</w:t>
            </w:r>
          </w:p>
        </w:tc>
        <w:tc>
          <w:tcPr>
            <w:tcW w:w="4867" w:type="dxa"/>
            <w:gridSpan w:val="3"/>
            <w:shd w:val="clear" w:color="auto" w:fill="auto"/>
            <w:vAlign w:val="top"/>
          </w:tcPr>
          <w:p w14:paraId="61F8FF91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Redis 性能优化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［知识目标］：</w:t>
            </w:r>
          </w:p>
          <w:p w14:paraId="2529CCA0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理解 Redis 性能影响因素，掌握优化原理和策略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［能力目标］：</w:t>
            </w:r>
          </w:p>
          <w:p w14:paraId="572EE9C1"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宋体"/>
                <w:b w:val="0"/>
                <w:bCs w:val="0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能分析和解决 Redis 性能问题，掌握优化方法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［素质目标］：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vertAlign w:val="baseline"/>
                <w:lang w:val="en-US" w:eastAsia="zh-CN"/>
              </w:rPr>
              <w:t>培养性能优化意识，提升系统性能调优能力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教学内容</w:t>
            </w:r>
          </w:p>
          <w:p w14:paraId="7939EF03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 xml:space="preserve">及重难点 </w:t>
            </w:r>
          </w:p>
        </w:tc>
        <w:tc>
          <w:tcPr>
            <w:tcW w:w="8127" w:type="dxa"/>
            <w:gridSpan w:val="7"/>
            <w:shd w:val="clear" w:color="auto" w:fill="auto"/>
            <w:vAlign w:val="center"/>
          </w:tcPr>
          <w:p w14:paraId="4025E97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  <w:t>性能分析与优化方法性能原理深度理解，复杂优化策略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教学逻辑</w:t>
            </w:r>
          </w:p>
          <w:p w14:paraId="36C54030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完成课堂相关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 w:ascii="宋体" w:hAnsi="宋体" w:eastAsia="宋体" w:cs="宋体"/>
                                        <w:sz w:val="24"/>
                                        <w:szCs w:val="24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完成课堂相关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4"/>
                                  <w:szCs w:val="24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2053590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Redis 的内存管理、数据结构优化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1.7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Redis 的内存管理、数据结构优化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5DC127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17780</wp:posOffset>
                      </wp:positionV>
                      <wp:extent cx="599440" cy="1696085"/>
                      <wp:effectExtent l="4445" t="4445" r="5715" b="6350"/>
                      <wp:wrapNone/>
                      <wp:docPr id="2" name="文本框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935480" y="6046470"/>
                                <a:ext cx="599440" cy="169608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7BEEEDF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4"/>
                                      <w:szCs w:val="24"/>
                                    </w:rPr>
                                    <w:t>Redis 性能优化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3.15pt;margin-top:1.4pt;height:133.55pt;width:47.2pt;z-index:251673600;mso-width-relative:page;mso-height-relative:page;" fillcolor="#FFFFFF [3201]" filled="t" stroked="t" coordsize="21600,21600" o:gfxdata="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OxP&#10;s6TTAAAABwEAAA8AAAAAAAAAAQAgAAAAIgAAAGRycy9kb3ducmV2LnhtbFBLAQIUABQAAAAIAIdO&#10;4kCF6rygYQIAAMMEAAAOAAAAAAAAAAEAIAAAACIBAABkcnMvZTJvRG9jLnhtbFBLBQYAAAAABgAG&#10;AFkBAAD1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 w14:paraId="47BEEEDF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4"/>
                                <w:szCs w:val="24"/>
                              </w:rPr>
                              <w:t>Redis 性能优化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lang w:val="en-US" w:eastAsia="zh-CN"/>
                                    </w:rPr>
                                    <w:t>慢查询分析与优化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lang w:val="en-US" w:eastAsia="zh-CN"/>
                              </w:rPr>
                              <w:t>慢查询分析与优化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</w:p>
          <w:p w14:paraId="3DC3739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color w:val="auto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缓存命中率提升策略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color w:val="auto"/>
                                <w:sz w:val="21"/>
                                <w:szCs w:val="21"/>
                                <w:lang w:val="en-US" w:eastAsia="zh-CN"/>
                              </w:rPr>
                              <w:t>缓存命中率提升策略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10EC33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eastAsia="宋体" w:cs="宋体"/>
                                      <w:i w:val="0"/>
                                      <w:iCs w:val="0"/>
                                      <w:caps w:val="0"/>
                                      <w:spacing w:val="0"/>
                                      <w:sz w:val="24"/>
                                      <w:szCs w:val="24"/>
                                      <w:shd w:val="clear" w:fill="FFFFFF"/>
                                    </w:rPr>
                                    <w:t>掌握 Redis 性能分析与优化策略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i w:val="0"/>
                                <w:iCs w:val="0"/>
                                <w:caps w:val="0"/>
                                <w:spacing w:val="0"/>
                                <w:sz w:val="24"/>
                                <w:szCs w:val="24"/>
                                <w:shd w:val="clear" w:fill="FFFFFF"/>
                              </w:rPr>
                              <w:t>掌握 Redis 性能分析与优化策略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分析 Redis 性能瓶颈，进行内存优化和查询优化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2301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计算机应用技术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</w:p>
    <w:p w14:paraId="7FD35E2A">
      <w:pP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  <w:br w:type="page"/>
      </w:r>
    </w:p>
    <w:p w14:paraId="155D31C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  <w:lang w:val="en-US" w:eastAsia="zh-CN"/>
        </w:rPr>
      </w:pPr>
    </w:p>
    <w:p w14:paraId="411981DF">
      <w:pPr>
        <w:jc w:val="center"/>
        <w:rPr>
          <w:rFonts w:hint="eastAsia" w:ascii="宋体" w:hAnsi="宋体" w:eastAsia="宋体" w:cs="宋体"/>
          <w:b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color w:val="auto"/>
          <w:sz w:val="24"/>
          <w:szCs w:val="24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3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30D1AF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011108DC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655BCDB8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49A98251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课程导入</w:t>
            </w:r>
          </w:p>
          <w:p w14:paraId="15ABDB6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B7600B2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C179619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F1D261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9A53300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830855D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C1244E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44B0820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8EB274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DAC0CC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39DCC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7469B46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C071DAE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lang w:val="en-US" w:eastAsia="zh-CN"/>
              </w:rPr>
              <w:t>教学实施</w:t>
            </w:r>
          </w:p>
          <w:p w14:paraId="1581FF2F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3E69884A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1FC88D1">
            <w:pPr>
              <w:spacing w:line="48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503E8E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BD766FF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DA5A59A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E597F81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1C25B785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2BBD35FD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089B6998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7AF577B8">
            <w:pPr>
              <w:spacing w:line="480" w:lineRule="auto"/>
              <w:jc w:val="both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8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课堂小结</w:t>
            </w:r>
          </w:p>
          <w:p w14:paraId="24FF971E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A86CD">
            <w:pPr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60298DFF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</w:p>
          <w:p w14:paraId="5C246547">
            <w:pPr>
              <w:spacing w:line="480" w:lineRule="auto"/>
              <w:jc w:val="both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课后作业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07116D0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6F794451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新课导入</w:t>
            </w:r>
          </w:p>
          <w:p w14:paraId="39542F69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Redis 响应变慢如何排查？有哪些优化技巧？</w:t>
            </w:r>
          </w:p>
          <w:p w14:paraId="4988F33E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高并发场景下，Redis 怎样提升处理性能？</w:t>
            </w:r>
          </w:p>
          <w:p w14:paraId="4358D30A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</w:p>
          <w:p w14:paraId="7638537F">
            <w:pPr>
              <w:numPr>
                <w:ilvl w:val="0"/>
                <w:numId w:val="1"/>
              </w:numPr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知识准备</w:t>
            </w:r>
          </w:p>
          <w:p w14:paraId="7C29C68C">
            <w:pPr>
              <w:numPr>
                <w:ilvl w:val="0"/>
                <w:numId w:val="0"/>
              </w:numPr>
              <w:spacing w:line="480" w:lineRule="auto"/>
              <w:ind w:leftChars="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</w:pPr>
          </w:p>
          <w:p w14:paraId="561756A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性能瓶颈：包括内存使用过高、网络延迟、命令执行阻塞等问题。</w:t>
            </w:r>
          </w:p>
          <w:p w14:paraId="2D041B13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优化方法：合理设置内存淘汰策略；使用 pipelining 减少网络开销；避免使用阻塞命令。</w:t>
            </w:r>
          </w:p>
          <w:p w14:paraId="3043A47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 xml:space="preserve"> 监控工具：通过 INFO 命令、Redis-cli 监控性能指标；使用第三方工具如 RedisInsight 分析。分析影响 Redis 性能的因素，如内存使用、网络延迟、命令执行效率等，介绍 Redis 性能优化的方法，包括合理配置参数、优化数据结构、使用管道技术等。</w:t>
            </w:r>
          </w:p>
          <w:p w14:paraId="15B10F39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26BE695D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681F5BC6">
            <w:pPr>
              <w:numPr>
                <w:ilvl w:val="0"/>
                <w:numId w:val="0"/>
              </w:num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cs="宋体"/>
                <w:b/>
                <w:color w:val="auto"/>
                <w:sz w:val="24"/>
                <w:szCs w:val="24"/>
                <w:lang w:val="en-US" w:eastAsia="zh-CN"/>
              </w:rPr>
              <w:t>三、</w:t>
            </w: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  <w:lang w:val="en-US" w:eastAsia="zh-CN"/>
              </w:rPr>
              <w:t>技能操作</w:t>
            </w:r>
          </w:p>
          <w:p w14:paraId="4C583CB0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0CF87304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1. 监控 Redis 的性能指标（如 QPS、内存使用率）；</w:t>
            </w:r>
          </w:p>
          <w:p w14:paraId="4A2BE636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2. 优化 Redis 配置参数，如 maxmemory、appendfsync；</w:t>
            </w:r>
          </w:p>
          <w:p w14:paraId="4898856F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3. 根据业务场景选择合适的数据结构；</w:t>
            </w:r>
          </w:p>
          <w:p w14:paraId="261AF727">
            <w:pPr>
              <w:spacing w:line="480" w:lineRule="auto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4. 使用管道技术批量执行命令；</w:t>
            </w:r>
          </w:p>
          <w:p w14:paraId="47D804DC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5. 定期清理过期数据，释放内存空间。</w:t>
            </w:r>
          </w:p>
          <w:p w14:paraId="138C5B4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0530F2E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66605F3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585FF940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  <w:t>本节课学习了 Redis 性能优化方法，理解性能瓶颈与解决策略。实际应用需结合监控数据持续优化，课后多进行性能测试与调优。</w:t>
            </w:r>
          </w:p>
          <w:p w14:paraId="6F01642A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</w:p>
          <w:p w14:paraId="44FB3542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要求学生完成智云枢课后作业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Redis 性能优化</w:t>
            </w:r>
            <w:bookmarkStart w:id="0" w:name="_GoBack"/>
            <w:bookmarkEnd w:id="0"/>
          </w:p>
          <w:p w14:paraId="43E88ECB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i w:val="0"/>
                <w:iCs w:val="0"/>
                <w:caps w:val="0"/>
                <w:spacing w:val="0"/>
                <w:sz w:val="24"/>
                <w:szCs w:val="24"/>
                <w:shd w:val="clear" w:fill="FFFFFF"/>
              </w:rPr>
            </w:pPr>
          </w:p>
          <w:p w14:paraId="4BA954A9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</w:tc>
        <w:tc>
          <w:tcPr>
            <w:tcW w:w="1467" w:type="dxa"/>
            <w:vMerge w:val="restart"/>
          </w:tcPr>
          <w:p w14:paraId="79995CC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时间：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min</w:t>
            </w:r>
          </w:p>
          <w:p w14:paraId="64307E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方式：与学生互动问答</w:t>
            </w:r>
          </w:p>
          <w:p w14:paraId="71F2307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意图：激发学生学习兴趣</w:t>
            </w:r>
          </w:p>
          <w:p w14:paraId="3E898888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4E79902B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1DD85462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方式：通过技能讲解，让学生理解技能的使用和作</w:t>
            </w:r>
          </w:p>
          <w:p w14:paraId="447079F7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时间：25min</w:t>
            </w:r>
          </w:p>
          <w:p w14:paraId="283755FD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演示法：教师演示重点操作步骤，学生观看或模仿操作</w:t>
            </w:r>
          </w:p>
          <w:p w14:paraId="0258002E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</w:p>
          <w:p w14:paraId="759EC1B4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时间：20min</w:t>
            </w:r>
          </w:p>
          <w:p w14:paraId="389F5AF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80" w:lineRule="auto"/>
              <w:jc w:val="left"/>
              <w:textAlignment w:val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学生操作，教师巡回指导</w:t>
            </w:r>
          </w:p>
          <w:p w14:paraId="1BBE77D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80" w:lineRule="auto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  <w:p w14:paraId="5258CDC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03316132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1. 标题：Redis 性能优化</w:t>
            </w:r>
          </w:p>
          <w:p w14:paraId="29D5BEDE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2. 瓶颈：内存、网络、命令</w:t>
            </w:r>
          </w:p>
          <w:p w14:paraId="2CAC48C7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3. 方法：淘汰策略，pipelining</w:t>
            </w:r>
          </w:p>
          <w:p w14:paraId="0F566960">
            <w:pPr>
              <w:pStyle w:val="17"/>
              <w:spacing w:line="480" w:lineRule="auto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4. 监控：INFO 命令，第三方工具</w:t>
            </w:r>
          </w:p>
        </w:tc>
        <w:tc>
          <w:tcPr>
            <w:tcW w:w="1467" w:type="dxa"/>
            <w:vMerge w:val="continue"/>
          </w:tcPr>
          <w:p w14:paraId="1AA25EDD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80" w:lineRule="auto"/>
              <w:jc w:val="center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32BD9A80">
            <w:pPr>
              <w:spacing w:line="480" w:lineRule="auto"/>
              <w:ind w:firstLine="240" w:firstLineChars="100"/>
              <w:jc w:val="left"/>
              <w:rPr>
                <w:rFonts w:hint="eastAsia" w:ascii="宋体" w:hAnsi="宋体" w:eastAsia="宋体" w:cs="宋体"/>
                <w:b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4"/>
                <w:szCs w:val="24"/>
              </w:rPr>
              <w:t>教学中发现学生对性能指标分析不够深入，后续可增加实际案例讲解指标含义与优化方向。</w:t>
            </w:r>
          </w:p>
        </w:tc>
        <w:tc>
          <w:tcPr>
            <w:tcW w:w="1467" w:type="dxa"/>
          </w:tcPr>
          <w:p w14:paraId="7882BEC5">
            <w:pPr>
              <w:spacing w:line="48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</w:tbl>
    <w:p w14:paraId="57171CBC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854EFA"/>
    <w:rsid w:val="03E80687"/>
    <w:rsid w:val="049031F8"/>
    <w:rsid w:val="05F9055F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3346667"/>
    <w:rsid w:val="14132D88"/>
    <w:rsid w:val="14682691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BA757AB"/>
    <w:rsid w:val="1C280A6A"/>
    <w:rsid w:val="1D32451C"/>
    <w:rsid w:val="1ECD1525"/>
    <w:rsid w:val="1F254367"/>
    <w:rsid w:val="1F743CD4"/>
    <w:rsid w:val="1FC658C9"/>
    <w:rsid w:val="21013F79"/>
    <w:rsid w:val="23490B58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2C32A65"/>
    <w:rsid w:val="33991B5A"/>
    <w:rsid w:val="33BE302F"/>
    <w:rsid w:val="35747E49"/>
    <w:rsid w:val="36765B8D"/>
    <w:rsid w:val="37982CA0"/>
    <w:rsid w:val="37DC48A0"/>
    <w:rsid w:val="38BF0391"/>
    <w:rsid w:val="3B63587C"/>
    <w:rsid w:val="3BA82A38"/>
    <w:rsid w:val="3C0A68CC"/>
    <w:rsid w:val="3E047890"/>
    <w:rsid w:val="3E265AA4"/>
    <w:rsid w:val="3FAB59E1"/>
    <w:rsid w:val="3FE249B6"/>
    <w:rsid w:val="40E124A7"/>
    <w:rsid w:val="42D10A01"/>
    <w:rsid w:val="43CB76FE"/>
    <w:rsid w:val="43F32EA9"/>
    <w:rsid w:val="44FB7283"/>
    <w:rsid w:val="46086152"/>
    <w:rsid w:val="472E2E7E"/>
    <w:rsid w:val="47370056"/>
    <w:rsid w:val="49D0104C"/>
    <w:rsid w:val="4A13610F"/>
    <w:rsid w:val="4A9C6FA6"/>
    <w:rsid w:val="4BDE3E16"/>
    <w:rsid w:val="4BDF30B8"/>
    <w:rsid w:val="4BEF4A3F"/>
    <w:rsid w:val="4C9222DB"/>
    <w:rsid w:val="4E5C4F50"/>
    <w:rsid w:val="4E8E0E3D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6482911"/>
    <w:rsid w:val="56674CFD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BA75BC8"/>
    <w:rsid w:val="6C742D41"/>
    <w:rsid w:val="6CF94FF3"/>
    <w:rsid w:val="6D6D20B6"/>
    <w:rsid w:val="72486558"/>
    <w:rsid w:val="738B42FF"/>
    <w:rsid w:val="75D5244D"/>
    <w:rsid w:val="77301D7E"/>
    <w:rsid w:val="77942764"/>
    <w:rsid w:val="78A04299"/>
    <w:rsid w:val="7ADC6FBD"/>
    <w:rsid w:val="7BCE7867"/>
    <w:rsid w:val="7CEF432F"/>
    <w:rsid w:val="7E5255AF"/>
    <w:rsid w:val="7E957150"/>
    <w:rsid w:val="7F08682A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5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4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8"/>
    <w:qFormat/>
    <w:uiPriority w:val="0"/>
    <w:rPr>
      <w:sz w:val="18"/>
      <w:szCs w:val="18"/>
    </w:rPr>
  </w:style>
  <w:style w:type="paragraph" w:styleId="5">
    <w:name w:val="footer"/>
    <w:basedOn w:val="1"/>
    <w:link w:val="13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customStyle="1" w:styleId="12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3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4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5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6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7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8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857</Words>
  <Characters>1134</Characters>
  <Lines>21</Lines>
  <Paragraphs>6</Paragraphs>
  <TotalTime>2</TotalTime>
  <ScaleCrop>false</ScaleCrop>
  <LinksUpToDate>false</LinksUpToDate>
  <CharactersWithSpaces>1245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为谁荒了一曲凤求凰</cp:lastModifiedBy>
  <dcterms:modified xsi:type="dcterms:W3CDTF">2025-06-25T00:16:48Z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CA73BA46BE174521BD32B263AB4565D5_13</vt:lpwstr>
  </property>
  <property fmtid="{D5CDD505-2E9C-101B-9397-08002B2CF9AE}" pid="4" name="KSOTemplateDocerSaveRecord">
    <vt:lpwstr>eyJoZGlkIjoiZDllY2ZlODk4YTE3ZmI4YjE1ZGI2Yjg2N2U5YTIwMjgiLCJ1c2VySWQiOiIzOTQzMzk0MjMifQ==</vt:lpwstr>
  </property>
</Properties>
</file>